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39" w:rsidRPr="0032207A" w:rsidRDefault="00873717" w:rsidP="00873717">
      <w:pPr>
        <w:jc w:val="center"/>
        <w:rPr>
          <w:sz w:val="36"/>
          <w:szCs w:val="36"/>
        </w:rPr>
      </w:pPr>
      <w:r w:rsidRPr="0032207A">
        <w:rPr>
          <w:sz w:val="36"/>
          <w:szCs w:val="36"/>
        </w:rPr>
        <w:t>Инструкция по сборке кресла</w:t>
      </w:r>
    </w:p>
    <w:p w:rsidR="00873717" w:rsidRPr="00E93F4A" w:rsidRDefault="0032207A" w:rsidP="0032207A">
      <w:pPr>
        <w:spacing w:line="240" w:lineRule="auto"/>
        <w:rPr>
          <w:sz w:val="20"/>
          <w:szCs w:val="20"/>
        </w:rPr>
      </w:pPr>
      <w:r w:rsidRPr="00E93F4A">
        <w:rPr>
          <w:sz w:val="20"/>
          <w:szCs w:val="20"/>
        </w:rPr>
        <w:t>Комплектность: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988"/>
        <w:gridCol w:w="839"/>
        <w:gridCol w:w="5214"/>
      </w:tblGrid>
      <w:tr w:rsidR="0032207A" w:rsidRPr="00E93F4A" w:rsidTr="0032207A">
        <w:tc>
          <w:tcPr>
            <w:tcW w:w="1530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1.</w:t>
            </w:r>
          </w:p>
        </w:tc>
        <w:tc>
          <w:tcPr>
            <w:tcW w:w="1988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Сиденье кресла с подлокотниками и механизмом качания</w:t>
            </w:r>
          </w:p>
        </w:tc>
        <w:tc>
          <w:tcPr>
            <w:tcW w:w="839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1 шт.</w:t>
            </w:r>
          </w:p>
        </w:tc>
        <w:tc>
          <w:tcPr>
            <w:tcW w:w="5214" w:type="dxa"/>
            <w:vAlign w:val="center"/>
          </w:tcPr>
          <w:p w:rsidR="0032207A" w:rsidRPr="00E93F4A" w:rsidRDefault="003501F6" w:rsidP="0032207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B7FF50" wp14:editId="66F86681">
                  <wp:extent cx="1016471" cy="1080000"/>
                  <wp:effectExtent l="0" t="0" r="0" b="6350"/>
                  <wp:docPr id="2" name="Picture 2" descr="https://skrinshoter.ru/i/281120/52p5Rp.png?download=1&amp;name=%D0%A1%D0%BA%D1%80%D0%B8%D0%BD%D1%88%D0%BE%D1%82%2028-11-2020%2015:26: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rinshoter.ru/i/281120/52p5Rp.png?download=1&amp;name=%D0%A1%D0%BA%D1%80%D0%B8%D0%BD%D1%88%D0%BE%D1%82%2028-11-2020%2015:26: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7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07A" w:rsidRPr="00E93F4A" w:rsidTr="0032207A">
        <w:tc>
          <w:tcPr>
            <w:tcW w:w="1530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2.</w:t>
            </w:r>
          </w:p>
        </w:tc>
        <w:tc>
          <w:tcPr>
            <w:tcW w:w="1988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Газ-патрон</w:t>
            </w:r>
          </w:p>
        </w:tc>
        <w:tc>
          <w:tcPr>
            <w:tcW w:w="839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1 шт.</w:t>
            </w:r>
          </w:p>
        </w:tc>
        <w:tc>
          <w:tcPr>
            <w:tcW w:w="5214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342D88" wp14:editId="5DC37C0B">
                  <wp:extent cx="809625" cy="866775"/>
                  <wp:effectExtent l="0" t="0" r="9525" b="9525"/>
                  <wp:docPr id="3" name="Picture 3" descr="https://skrinshoter.ru/i/281120/4fk4MV.png?download=1&amp;name=%D0%A1%D0%BA%D1%80%D0%B8%D0%BD%D1%88%D0%BE%D1%82%2028-11-2020%2014:21: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krinshoter.ru/i/281120/4fk4MV.png?download=1&amp;name=%D0%A1%D0%BA%D1%80%D0%B8%D0%BD%D1%88%D0%BE%D1%82%2028-11-2020%2014:21:4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80" b="11891"/>
                          <a:stretch/>
                        </pic:blipFill>
                        <pic:spPr bwMode="auto">
                          <a:xfrm>
                            <a:off x="0" y="0"/>
                            <a:ext cx="817412" cy="875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07A" w:rsidRPr="00E93F4A" w:rsidTr="0032207A">
        <w:tc>
          <w:tcPr>
            <w:tcW w:w="1530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3.</w:t>
            </w:r>
          </w:p>
        </w:tc>
        <w:tc>
          <w:tcPr>
            <w:tcW w:w="1988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База кресла</w:t>
            </w:r>
          </w:p>
        </w:tc>
        <w:tc>
          <w:tcPr>
            <w:tcW w:w="839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1 шт.</w:t>
            </w:r>
          </w:p>
        </w:tc>
        <w:tc>
          <w:tcPr>
            <w:tcW w:w="5214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7A9055" wp14:editId="0BFFDAA8">
                  <wp:extent cx="2257425" cy="587608"/>
                  <wp:effectExtent l="0" t="0" r="0" b="3175"/>
                  <wp:docPr id="5" name="Picture 5" descr="https://skrinshoter.ru/i/281120/EcPDyS.png?download=1&amp;name=%D0%A1%D0%BA%D1%80%D0%B8%D0%BD%D1%88%D0%BE%D1%82%2028-11-2020%2014:23: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krinshoter.ru/i/281120/EcPDyS.png?download=1&amp;name=%D0%A1%D0%BA%D1%80%D0%B8%D0%BD%D1%88%D0%BE%D1%82%2028-11-2020%2014:23:3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96"/>
                          <a:stretch/>
                        </pic:blipFill>
                        <pic:spPr bwMode="auto">
                          <a:xfrm>
                            <a:off x="0" y="0"/>
                            <a:ext cx="2254426" cy="58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07A" w:rsidRPr="00E93F4A" w:rsidTr="0032207A">
        <w:tc>
          <w:tcPr>
            <w:tcW w:w="1530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4.</w:t>
            </w:r>
          </w:p>
        </w:tc>
        <w:tc>
          <w:tcPr>
            <w:tcW w:w="1988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Ролики кресла</w:t>
            </w:r>
          </w:p>
        </w:tc>
        <w:tc>
          <w:tcPr>
            <w:tcW w:w="839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5 шт.</w:t>
            </w:r>
          </w:p>
        </w:tc>
        <w:tc>
          <w:tcPr>
            <w:tcW w:w="5214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1742756" wp14:editId="1015F2F3">
                  <wp:extent cx="495300" cy="495300"/>
                  <wp:effectExtent l="0" t="0" r="0" b="0"/>
                  <wp:docPr id="6" name="Picture 6" descr="https://skrinshoter.ru/i/281120/64CGrR.png?download=1&amp;name=%D0%A1%D0%BA%D1%80%D0%B8%D0%BD%D1%88%D0%BE%D1%82%2028-11-2020%2014:23: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krinshoter.ru/i/281120/64CGrR.png?download=1&amp;name=%D0%A1%D0%BA%D1%80%D0%B8%D0%BD%D1%88%D0%BE%D1%82%2028-11-2020%2014:23: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07A" w:rsidRPr="00E93F4A" w:rsidTr="0032207A">
        <w:tc>
          <w:tcPr>
            <w:tcW w:w="1530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5.</w:t>
            </w:r>
          </w:p>
        </w:tc>
        <w:tc>
          <w:tcPr>
            <w:tcW w:w="1988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Упаковочные материал</w:t>
            </w:r>
          </w:p>
        </w:tc>
        <w:tc>
          <w:tcPr>
            <w:tcW w:w="839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4" w:type="dxa"/>
            <w:vAlign w:val="center"/>
          </w:tcPr>
          <w:p w:rsidR="0032207A" w:rsidRPr="00E93F4A" w:rsidRDefault="0032207A" w:rsidP="0032207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  <w:tr w:rsidR="0032207A" w:rsidRPr="00E93F4A" w:rsidTr="0032207A">
        <w:tc>
          <w:tcPr>
            <w:tcW w:w="1530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6.</w:t>
            </w:r>
          </w:p>
        </w:tc>
        <w:tc>
          <w:tcPr>
            <w:tcW w:w="1988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  <w:r w:rsidRPr="00E93F4A">
              <w:rPr>
                <w:sz w:val="20"/>
                <w:szCs w:val="20"/>
              </w:rPr>
              <w:t>Инструкция</w:t>
            </w:r>
          </w:p>
        </w:tc>
        <w:tc>
          <w:tcPr>
            <w:tcW w:w="839" w:type="dxa"/>
            <w:vAlign w:val="center"/>
          </w:tcPr>
          <w:p w:rsidR="0032207A" w:rsidRPr="00E93F4A" w:rsidRDefault="0032207A" w:rsidP="00322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4" w:type="dxa"/>
            <w:vAlign w:val="center"/>
          </w:tcPr>
          <w:p w:rsidR="0032207A" w:rsidRPr="00E93F4A" w:rsidRDefault="0032207A" w:rsidP="0032207A">
            <w:pPr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32207A" w:rsidRPr="00E93F4A" w:rsidRDefault="0032207A" w:rsidP="00E93F4A">
      <w:pPr>
        <w:rPr>
          <w:sz w:val="20"/>
          <w:szCs w:val="20"/>
        </w:rPr>
      </w:pPr>
    </w:p>
    <w:p w:rsidR="0032207A" w:rsidRPr="00E93F4A" w:rsidRDefault="0032207A" w:rsidP="003220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3F4A">
        <w:rPr>
          <w:sz w:val="20"/>
          <w:szCs w:val="20"/>
        </w:rPr>
        <w:t>Вставить ролики (4) в базу кресла (3)</w:t>
      </w:r>
    </w:p>
    <w:p w:rsidR="0032207A" w:rsidRPr="00E93F4A" w:rsidRDefault="0032207A" w:rsidP="0032207A">
      <w:pPr>
        <w:pStyle w:val="ListParagraph"/>
        <w:rPr>
          <w:sz w:val="20"/>
          <w:szCs w:val="20"/>
        </w:rPr>
      </w:pPr>
      <w:r w:rsidRPr="00E93F4A">
        <w:rPr>
          <w:noProof/>
          <w:sz w:val="20"/>
          <w:szCs w:val="20"/>
          <w:lang w:eastAsia="ru-RU"/>
        </w:rPr>
        <w:drawing>
          <wp:inline distT="0" distB="0" distL="0" distR="0" wp14:anchorId="35160C8D" wp14:editId="29EC4083">
            <wp:extent cx="1524256" cy="540000"/>
            <wp:effectExtent l="0" t="0" r="0" b="0"/>
            <wp:docPr id="7" name="Picture 7" descr="https://skrinshoter.ru/i/281120/XeixGA.png?download=1&amp;name=%D0%A1%D0%BA%D1%80%D0%B8%D0%BD%D1%88%D0%BE%D1%82%2028-11-2020%2014:21: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rinshoter.ru/i/281120/XeixGA.png?download=1&amp;name=%D0%A1%D0%BA%D1%80%D0%B8%D0%BD%D1%88%D0%BE%D1%82%2028-11-2020%2014:21: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0" b="22500"/>
                    <a:stretch/>
                  </pic:blipFill>
                  <pic:spPr bwMode="auto">
                    <a:xfrm>
                      <a:off x="0" y="0"/>
                      <a:ext cx="152425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07A" w:rsidRPr="00E93F4A" w:rsidRDefault="0032207A" w:rsidP="003220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3F4A">
        <w:rPr>
          <w:sz w:val="20"/>
          <w:szCs w:val="20"/>
        </w:rPr>
        <w:t>Вставить газ-патрон (2) в базу кресла</w:t>
      </w:r>
    </w:p>
    <w:p w:rsidR="0032207A" w:rsidRPr="00E93F4A" w:rsidRDefault="0032207A" w:rsidP="003220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3F4A">
        <w:rPr>
          <w:sz w:val="20"/>
          <w:szCs w:val="20"/>
        </w:rPr>
        <w:t>Извлечь защитный колпачок газ-патрона</w:t>
      </w:r>
    </w:p>
    <w:p w:rsidR="0032207A" w:rsidRPr="00E93F4A" w:rsidRDefault="0032207A" w:rsidP="0032207A">
      <w:pPr>
        <w:pStyle w:val="ListParagraph"/>
        <w:rPr>
          <w:sz w:val="20"/>
          <w:szCs w:val="20"/>
        </w:rPr>
      </w:pPr>
      <w:r w:rsidRPr="00E93F4A">
        <w:rPr>
          <w:noProof/>
          <w:sz w:val="20"/>
          <w:szCs w:val="20"/>
          <w:lang w:eastAsia="ru-RU"/>
        </w:rPr>
        <w:drawing>
          <wp:inline distT="0" distB="0" distL="0" distR="0" wp14:anchorId="67739969" wp14:editId="58D13758">
            <wp:extent cx="1743334" cy="1260000"/>
            <wp:effectExtent l="0" t="0" r="9525" b="0"/>
            <wp:docPr id="8" name="Picture 8" descr="https://skrinshoter.ru/i/281120/zq2mDg.png?download=1&amp;name=%D0%A1%D0%BA%D1%80%D0%B8%D0%BD%D1%88%D0%BE%D1%82%2028-11-2020%2014:19: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inshoter.ru/i/281120/zq2mDg.png?download=1&amp;name=%D0%A1%D0%BA%D1%80%D0%B8%D0%BD%D1%88%D0%BE%D1%82%2028-11-2020%2014:19: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7" b="10921"/>
                    <a:stretch/>
                  </pic:blipFill>
                  <pic:spPr bwMode="auto">
                    <a:xfrm>
                      <a:off x="0" y="0"/>
                      <a:ext cx="174333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07A" w:rsidRPr="00E93F4A" w:rsidRDefault="0032207A" w:rsidP="003220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93F4A">
        <w:rPr>
          <w:sz w:val="20"/>
          <w:szCs w:val="20"/>
        </w:rPr>
        <w:t>Поставить сиденье (1) кресла на газ-патрон</w:t>
      </w:r>
    </w:p>
    <w:p w:rsidR="003014D9" w:rsidRDefault="003501F6" w:rsidP="003014D9">
      <w:pPr>
        <w:ind w:left="851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40FB0E0" wp14:editId="347F6DA4">
            <wp:extent cx="1098238" cy="1800000"/>
            <wp:effectExtent l="0" t="0" r="6985" b="0"/>
            <wp:docPr id="9" name="Picture 9" descr="https://skrinshoter.ru/i/281120/m31vVs.png?download=1&amp;name=%D0%A1%D0%BA%D1%80%D0%B8%D0%BD%D1%88%D0%BE%D1%82%2028-11-2020%2015:26: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rinshoter.ru/i/281120/m31vVs.png?download=1&amp;name=%D0%A1%D0%BA%D1%80%D0%B8%D0%BD%D1%88%D0%BE%D1%82%2028-11-2020%2015:26:3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3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266" w:rsidRDefault="00BB3266" w:rsidP="00157BD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Регулировки кресла</w:t>
      </w:r>
    </w:p>
    <w:p w:rsidR="00BB3266" w:rsidRDefault="00157BDD" w:rsidP="00157BDD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36A7057" wp14:editId="156477B9">
            <wp:extent cx="8332405" cy="5346328"/>
            <wp:effectExtent l="6985" t="0" r="0" b="0"/>
            <wp:docPr id="1" name="Picture 1" descr="https://skrinshoter.ru/i/301120/2r2iha.png?download=1&amp;name=%D0%A1%D0%BA%D1%80%D0%B8%D0%BD%D1%88%D0%BE%D1%82%2030-11-2020%2014:00: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rinshoter.ru/i/301120/2r2iha.png?download=1&amp;name=%D0%A1%D0%BA%D1%80%D0%B8%D0%BD%D1%88%D0%BE%D1%82%2030-11-2020%2014:00:4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5817" cy="534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266">
        <w:rPr>
          <w:sz w:val="36"/>
          <w:szCs w:val="36"/>
        </w:rPr>
        <w:br w:type="page"/>
      </w:r>
    </w:p>
    <w:p w:rsidR="0032207A" w:rsidRPr="003014D9" w:rsidRDefault="0032207A" w:rsidP="00E51CBD">
      <w:pPr>
        <w:jc w:val="center"/>
        <w:rPr>
          <w:sz w:val="36"/>
          <w:szCs w:val="36"/>
        </w:rPr>
      </w:pPr>
      <w:r w:rsidRPr="0032207A">
        <w:rPr>
          <w:sz w:val="36"/>
          <w:szCs w:val="36"/>
        </w:rPr>
        <w:lastRenderedPageBreak/>
        <w:t>Ин</w:t>
      </w:r>
      <w:bookmarkStart w:id="0" w:name="_GoBack"/>
      <w:bookmarkEnd w:id="0"/>
      <w:r w:rsidRPr="0032207A">
        <w:rPr>
          <w:sz w:val="36"/>
          <w:szCs w:val="36"/>
        </w:rPr>
        <w:t>струкция по эксплуатации</w:t>
      </w:r>
    </w:p>
    <w:p w:rsidR="00322558" w:rsidRPr="00860B14" w:rsidRDefault="008A55CA" w:rsidP="00322558">
      <w:pPr>
        <w:rPr>
          <w:b/>
          <w:i/>
          <w:sz w:val="18"/>
          <w:szCs w:val="18"/>
        </w:rPr>
      </w:pPr>
      <w:r w:rsidRPr="00860B14">
        <w:rPr>
          <w:b/>
          <w:i/>
          <w:sz w:val="18"/>
          <w:szCs w:val="18"/>
        </w:rPr>
        <w:t>Гарантийные обязательства на Товар не распространяются в случаях нарушения правил эксплуатиации мебели и ухода за ней.</w:t>
      </w:r>
    </w:p>
    <w:p w:rsidR="008A55CA" w:rsidRPr="00860B14" w:rsidRDefault="008A55CA" w:rsidP="008A55CA">
      <w:pPr>
        <w:rPr>
          <w:sz w:val="18"/>
          <w:szCs w:val="18"/>
        </w:rPr>
      </w:pPr>
      <w:r w:rsidRPr="00860B14">
        <w:rPr>
          <w:b/>
          <w:sz w:val="18"/>
          <w:szCs w:val="18"/>
        </w:rPr>
        <w:t>Общие положения:</w:t>
      </w:r>
      <w:r w:rsidRPr="00860B14">
        <w:rPr>
          <w:sz w:val="18"/>
          <w:szCs w:val="18"/>
        </w:rPr>
        <w:br/>
        <w:t>- Мебель отнесена к товарам, указанным в «Перечне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утвержденном Постановлением Правительства Российской Федерации от 19.01.98 года № 55.</w:t>
      </w:r>
      <w:r w:rsidRPr="00860B14">
        <w:rPr>
          <w:sz w:val="18"/>
          <w:szCs w:val="18"/>
        </w:rPr>
        <w:br/>
        <w:t xml:space="preserve">- Древесина является природным материалом и не бывает однородной по цвету, структуре, пористости, рисунку волокон. Согласно ГОСТ 16371-93 выставочные образцы древесины рассматриваются как эталонные лишь условно. В связи с этим внешние различия элементов мебели, связанные с природными характеристиками дерева, браком не являются. </w:t>
      </w:r>
      <w:r w:rsidRPr="00860B14">
        <w:rPr>
          <w:sz w:val="18"/>
          <w:szCs w:val="18"/>
        </w:rPr>
        <w:br/>
        <w:t>- Домашняя мебель предназначена для использования только в соответствии с ее функциональным предназначением и техническими характеристиками.</w:t>
      </w:r>
    </w:p>
    <w:p w:rsidR="008A55CA" w:rsidRPr="00860B14" w:rsidRDefault="008A55CA" w:rsidP="008A55CA">
      <w:pPr>
        <w:rPr>
          <w:sz w:val="18"/>
          <w:szCs w:val="18"/>
        </w:rPr>
      </w:pPr>
      <w:r w:rsidRPr="00860B14">
        <w:rPr>
          <w:b/>
          <w:sz w:val="18"/>
          <w:szCs w:val="18"/>
        </w:rPr>
        <w:t>Условия эксплуатации мебели:</w:t>
      </w:r>
      <w:r w:rsidRPr="00860B14">
        <w:rPr>
          <w:sz w:val="18"/>
          <w:szCs w:val="18"/>
        </w:rPr>
        <w:br/>
        <w:t xml:space="preserve">- Тяжелые предметы следует размещать так, чтобы нагрузка равномерно распределялась по всей поверхности основания. </w:t>
      </w:r>
      <w:r w:rsidRPr="00860B14">
        <w:rPr>
          <w:sz w:val="18"/>
          <w:szCs w:val="18"/>
        </w:rPr>
        <w:br/>
        <w:t>- Тяжелые предметы рекомендуется размещать только на тех поверхностях, где это предусмотрено конструкцией мебели.</w:t>
      </w:r>
      <w:r w:rsidRPr="00860B14">
        <w:rPr>
          <w:sz w:val="18"/>
          <w:szCs w:val="18"/>
        </w:rPr>
        <w:br/>
        <w:t xml:space="preserve">- Недопустимо перемещение корпусной мебели в собранном виде внутри помещения. </w:t>
      </w:r>
      <w:r w:rsidRPr="00860B14">
        <w:rPr>
          <w:sz w:val="18"/>
          <w:szCs w:val="18"/>
        </w:rPr>
        <w:br/>
        <w:t>- Недопустимо воздействовать на поверхность мебели острыми предметами, наносить удары, ставить без специальной подставки предметы, имеющие температуру выше 50°С.</w:t>
      </w:r>
      <w:r w:rsidRPr="00860B14">
        <w:rPr>
          <w:sz w:val="18"/>
          <w:szCs w:val="18"/>
        </w:rPr>
        <w:br/>
        <w:t>- В случае возникновения затруднений при закрытии/открытии дверей, ящиков и т.д. не следует прилагать чрезмерных усилий.</w:t>
      </w:r>
      <w:r w:rsidRPr="00860B14">
        <w:rPr>
          <w:sz w:val="18"/>
          <w:szCs w:val="18"/>
        </w:rPr>
        <w:br/>
        <w:t>- При возникновении вопросов при эксплуатации мебели обратитесь в наши салоны к дизайнерам-консультантам.</w:t>
      </w:r>
      <w:r w:rsidRPr="00860B14">
        <w:rPr>
          <w:sz w:val="18"/>
          <w:szCs w:val="18"/>
        </w:rPr>
        <w:br/>
        <w:t>- Мебельные изделия могут быть чувствительны к влажному или сухому воздуху, жаре или холоду, интенсивному световому излучению. В связи с этим рекомендуется избегать избыточного воздействия одного или нескольких этих условий, что может вызвать ускоренное старение лакокрасочного покрытия, коробление и деформацию деревянных элементов мебели.</w:t>
      </w:r>
      <w:r w:rsidRPr="00860B14">
        <w:rPr>
          <w:sz w:val="18"/>
          <w:szCs w:val="18"/>
        </w:rPr>
        <w:br/>
        <w:t>- Возможное легкое выцветание мебельных поверхностей в процессе эксплуатации рассматривается как естественный процесс и не является признаком низкого качества. Вместе с тем следует избегать продолжительного прямого воздействия солнечных лучей на поверхности мебельных изделий.</w:t>
      </w:r>
      <w:r w:rsidRPr="00860B14">
        <w:rPr>
          <w:sz w:val="18"/>
          <w:szCs w:val="18"/>
        </w:rPr>
        <w:br/>
        <w:t>- Мебельные изделия нежелательно располагать на расстоянии менее 1 метра от источников тепла. Рекомендуемая температура воздуха при хранении и/или эксплуатации составляет от +10° до +25°С.</w:t>
      </w:r>
      <w:r w:rsidRPr="00860B14">
        <w:rPr>
          <w:sz w:val="18"/>
          <w:szCs w:val="18"/>
        </w:rPr>
        <w:br/>
        <w:t>- Рекомендуемая влажность воздуха в помещении составляет 50%-60%. Следует избегать сильных отклонений влажности воздуха от данного диапазона, а также ее резких периодических колебаний.</w:t>
      </w:r>
      <w:r w:rsidRPr="00860B14">
        <w:rPr>
          <w:sz w:val="18"/>
          <w:szCs w:val="18"/>
        </w:rPr>
        <w:br/>
        <w:t>- Необходимо избегать контакта агрессивных жидкостей (кислоты, щелочи, масла, растворители и пр.) и абразивных моющих (чистящих) составов с поверхностью мебельных изделий.</w:t>
      </w:r>
    </w:p>
    <w:p w:rsidR="008A55CA" w:rsidRPr="00860B14" w:rsidRDefault="008A55CA" w:rsidP="008A55CA">
      <w:pPr>
        <w:rPr>
          <w:sz w:val="18"/>
          <w:szCs w:val="18"/>
        </w:rPr>
      </w:pPr>
      <w:r w:rsidRPr="00860B14">
        <w:rPr>
          <w:b/>
          <w:sz w:val="18"/>
          <w:szCs w:val="18"/>
        </w:rPr>
        <w:t>Уход за мебелью:</w:t>
      </w:r>
      <w:r w:rsidRPr="00860B14">
        <w:rPr>
          <w:sz w:val="18"/>
          <w:szCs w:val="18"/>
        </w:rPr>
        <w:br/>
        <w:t>Для всех видов мебели при уборке не допускается применение приспособлений, которые могут повредить ее поверхность (скребки, губки с рабочим покрытием из синтетического или металлического материала и пр.).</w:t>
      </w:r>
      <w:r w:rsidRPr="00860B14">
        <w:rPr>
          <w:sz w:val="18"/>
          <w:szCs w:val="18"/>
        </w:rPr>
        <w:br/>
      </w:r>
      <w:r w:rsidRPr="00860B14">
        <w:rPr>
          <w:i/>
          <w:sz w:val="18"/>
          <w:szCs w:val="18"/>
        </w:rPr>
        <w:t>1. Деревянные поверхности (в том числе покрытые натуральным шпоном)</w:t>
      </w:r>
      <w:r w:rsidRPr="00860B14">
        <w:rPr>
          <w:sz w:val="18"/>
          <w:szCs w:val="18"/>
        </w:rPr>
        <w:br/>
        <w:t xml:space="preserve">Рекомендуется пользоваться смоченной водой и хорошо отжатой мягкой тканью или замшей, не допускается применение полиролей по дереву. После уборки поверхность следует протереть сухой тканью. </w:t>
      </w:r>
      <w:r w:rsidRPr="00860B14">
        <w:rPr>
          <w:sz w:val="18"/>
          <w:szCs w:val="18"/>
        </w:rPr>
        <w:br/>
      </w:r>
      <w:r w:rsidRPr="00860B14">
        <w:rPr>
          <w:i/>
          <w:sz w:val="18"/>
          <w:szCs w:val="18"/>
        </w:rPr>
        <w:t>2. Лакированные поверхности</w:t>
      </w:r>
      <w:r w:rsidRPr="00860B14">
        <w:rPr>
          <w:sz w:val="18"/>
          <w:szCs w:val="18"/>
        </w:rPr>
        <w:br/>
        <w:t>Рекомендуется пользоваться сухой мягкой тканью или замшей с применением специально предназначенных для лака очистителей, обладающих, как правило, полирующими свойствами. Во избежание повреждения поверхности внимательно ознакомьтесь с инструкцией, указанной на флаконе перед использованием.</w:t>
      </w:r>
      <w:r w:rsidRPr="00860B14">
        <w:rPr>
          <w:sz w:val="18"/>
          <w:szCs w:val="18"/>
        </w:rPr>
        <w:br/>
      </w:r>
      <w:r w:rsidRPr="00860B14">
        <w:rPr>
          <w:i/>
          <w:sz w:val="18"/>
          <w:szCs w:val="18"/>
        </w:rPr>
        <w:t>3. Стеклянные поверхности</w:t>
      </w:r>
      <w:r w:rsidRPr="00860B14">
        <w:rPr>
          <w:sz w:val="18"/>
          <w:szCs w:val="18"/>
        </w:rPr>
        <w:br/>
        <w:t>Рекомендуется протирать мягкой тканью или замшей с применением специальных средств для мытья стекол. Не используйте средства, в состав которых входят абрази</w:t>
      </w:r>
      <w:r w:rsidR="00DD3A96" w:rsidRPr="00860B14">
        <w:rPr>
          <w:sz w:val="18"/>
          <w:szCs w:val="18"/>
        </w:rPr>
        <w:t>вные материалы.</w:t>
      </w:r>
      <w:r w:rsidR="00DD3A96" w:rsidRPr="00860B14">
        <w:rPr>
          <w:sz w:val="18"/>
          <w:szCs w:val="18"/>
        </w:rPr>
        <w:br/>
      </w:r>
      <w:r w:rsidR="00DD3A96" w:rsidRPr="00860B14">
        <w:rPr>
          <w:i/>
          <w:sz w:val="18"/>
          <w:szCs w:val="18"/>
        </w:rPr>
        <w:t>4. Уход за обивочными тканями</w:t>
      </w:r>
      <w:r w:rsidR="00DD3A96" w:rsidRPr="00860B14">
        <w:rPr>
          <w:i/>
          <w:sz w:val="18"/>
          <w:szCs w:val="18"/>
        </w:rPr>
        <w:br/>
      </w:r>
      <w:r w:rsidR="00DD3A96" w:rsidRPr="00860B14">
        <w:rPr>
          <w:sz w:val="18"/>
          <w:szCs w:val="18"/>
        </w:rPr>
        <w:t xml:space="preserve">- </w:t>
      </w:r>
      <w:r w:rsidRPr="00860B14">
        <w:rPr>
          <w:sz w:val="18"/>
          <w:szCs w:val="18"/>
        </w:rPr>
        <w:t xml:space="preserve">Практически все ткани, имеющие смесовый состав волокон, боятся обилия прямых солнечных лучей. При изменении освещенности помещения может иметь место заметное отклонение в цвете и структуре ткани. Красители выгорают </w:t>
      </w:r>
      <w:r w:rsidRPr="00860B14">
        <w:rPr>
          <w:sz w:val="18"/>
          <w:szCs w:val="18"/>
        </w:rPr>
        <w:lastRenderedPageBreak/>
        <w:t>неравномерно, и ткань может потерять с</w:t>
      </w:r>
      <w:r w:rsidR="00DD3A96" w:rsidRPr="00860B14">
        <w:rPr>
          <w:sz w:val="18"/>
          <w:szCs w:val="18"/>
        </w:rPr>
        <w:t>вой первоначальный внешний вид.</w:t>
      </w:r>
      <w:r w:rsidR="00DD3A96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При возникновении небольших пятен: следует приготовить мыльный раствор с теплой водой, взбить активную пену и смыть пятно с помощью губки. Сушить ткань следует естественным пу</w:t>
      </w:r>
      <w:r w:rsidR="00DD3A96" w:rsidRPr="00860B14">
        <w:rPr>
          <w:sz w:val="18"/>
          <w:szCs w:val="18"/>
        </w:rPr>
        <w:t xml:space="preserve">тем. </w:t>
      </w:r>
      <w:r w:rsidR="00DD3A96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Не стирайте съемные чехлы в стиральной машинке, а также не сушите их с помощью фена или пылесоса. Противопоказана частая уборка с помощью пылесоса, так как вместе с пылью втягивается мелкий ворс. Из-за этого обивка быстро теряет качество и не может удержать внутренний наполнитель. При выведении пятна с помощью пятновыводителей внимательно изучите инструкцию, приложенную к средству.  Не наносите химическое средство непосредственно на обивку, лучше положить на обивку кусок тонкой материи. После обработки дайте обивке</w:t>
      </w:r>
      <w:r w:rsidR="00DD3A96" w:rsidRPr="00860B14">
        <w:rPr>
          <w:sz w:val="18"/>
          <w:szCs w:val="18"/>
        </w:rPr>
        <w:t xml:space="preserve"> просохнуть естественным путем.</w:t>
      </w:r>
      <w:r w:rsidR="00DD3A96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Оптимальный способ чистки обивки – воспользоваться услугам</w:t>
      </w:r>
      <w:r w:rsidR="00DD3A96" w:rsidRPr="00860B14">
        <w:rPr>
          <w:sz w:val="18"/>
          <w:szCs w:val="18"/>
        </w:rPr>
        <w:t>и специализированных химчисток.</w:t>
      </w:r>
      <w:r w:rsidR="00DD3A96" w:rsidRPr="00860B14">
        <w:rPr>
          <w:sz w:val="18"/>
          <w:szCs w:val="18"/>
        </w:rPr>
        <w:br/>
      </w:r>
      <w:r w:rsidR="00DD3A96" w:rsidRPr="00860B14">
        <w:rPr>
          <w:i/>
          <w:sz w:val="18"/>
          <w:szCs w:val="18"/>
        </w:rPr>
        <w:t>5. Уход за обивкой из кожи</w:t>
      </w:r>
      <w:r w:rsidR="00DD3A96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Не подвергайте кожаные обивки в</w:t>
      </w:r>
      <w:r w:rsidR="00DD3A96" w:rsidRPr="00860B14">
        <w:rPr>
          <w:sz w:val="18"/>
          <w:szCs w:val="18"/>
        </w:rPr>
        <w:t>оздействию высокой температуры.</w:t>
      </w:r>
      <w:r w:rsidR="00DD3A96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Не применяйте при чистке кожи химические сре</w:t>
      </w:r>
      <w:r w:rsidR="00DD3A96" w:rsidRPr="00860B14">
        <w:rPr>
          <w:sz w:val="18"/>
          <w:szCs w:val="18"/>
        </w:rPr>
        <w:t>дства, если они не специальные.</w:t>
      </w:r>
      <w:r w:rsidR="00DD3A96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Не ставьте мебель, обитую кожей, под прямые солнечн</w:t>
      </w:r>
      <w:r w:rsidR="00DD3A96" w:rsidRPr="00860B14">
        <w:rPr>
          <w:sz w:val="18"/>
          <w:szCs w:val="18"/>
        </w:rPr>
        <w:t>ые лучи.</w:t>
      </w:r>
      <w:r w:rsidR="00DD3A96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 xml:space="preserve">Минимальное расстояние от обогревательных приборов до </w:t>
      </w:r>
      <w:r w:rsidR="00DD3A96" w:rsidRPr="00860B14">
        <w:rPr>
          <w:sz w:val="18"/>
          <w:szCs w:val="18"/>
        </w:rPr>
        <w:t>мебели с кожаной обивкой – 1 м.</w:t>
      </w:r>
      <w:r w:rsidR="00DD3A96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 xml:space="preserve">Специальные средства для чистки кожи следует использовать локально по месту загрязнения, предварительно опробовав его на незаметном участке кожи, т.к. различные </w:t>
      </w:r>
      <w:r w:rsidR="00DD3A96" w:rsidRPr="00860B14">
        <w:rPr>
          <w:sz w:val="18"/>
          <w:szCs w:val="18"/>
        </w:rPr>
        <w:t>средства ведут себя по-разному.</w:t>
      </w:r>
      <w:r w:rsidR="00DD3A96" w:rsidRPr="00860B14">
        <w:rPr>
          <w:sz w:val="18"/>
          <w:szCs w:val="18"/>
        </w:rPr>
        <w:br/>
      </w:r>
      <w:r w:rsidR="00DD3A96" w:rsidRPr="00860B14">
        <w:rPr>
          <w:i/>
          <w:sz w:val="18"/>
          <w:szCs w:val="18"/>
        </w:rPr>
        <w:t xml:space="preserve">6. </w:t>
      </w:r>
      <w:r w:rsidRPr="00860B14">
        <w:rPr>
          <w:i/>
          <w:sz w:val="18"/>
          <w:szCs w:val="18"/>
        </w:rPr>
        <w:t>Профилактика механических элементов</w:t>
      </w:r>
      <w:r w:rsidR="00DD3A96" w:rsidRPr="00860B14">
        <w:rPr>
          <w:sz w:val="18"/>
          <w:szCs w:val="18"/>
        </w:rPr>
        <w:br/>
      </w:r>
      <w:r w:rsidRPr="00860B14">
        <w:rPr>
          <w:sz w:val="18"/>
          <w:szCs w:val="18"/>
        </w:rPr>
        <w:t xml:space="preserve">В процессе эксплуатации мебели некоторые подвижные механические детали (петли, замки, направляющие и пр.) утрачивают оптимальную регулировку и смазку, выполненные при сборке. Это может проявляться в скрипе, затруднении при открывании дверей или выдвигании ящиков, в нарушении работы механизмов диванов и кресел и пр. Оптимальная работа механизмов обеспечивается путем их своевременной регулировки, либо смазки парафином или аналогичными снижающими трение средствами. Резьбовые соединения при их ослаблении следует подтягивать. </w:t>
      </w:r>
    </w:p>
    <w:p w:rsidR="00322558" w:rsidRPr="00860B14" w:rsidRDefault="008A55CA" w:rsidP="00860B14">
      <w:pPr>
        <w:rPr>
          <w:sz w:val="18"/>
          <w:szCs w:val="18"/>
        </w:rPr>
      </w:pPr>
      <w:r w:rsidRPr="00860B14">
        <w:rPr>
          <w:b/>
          <w:sz w:val="18"/>
          <w:szCs w:val="18"/>
        </w:rPr>
        <w:t>Гарантийные обязательства</w:t>
      </w:r>
      <w:r w:rsidR="00DD3A96" w:rsidRPr="00860B14">
        <w:rPr>
          <w:b/>
          <w:sz w:val="18"/>
          <w:szCs w:val="18"/>
        </w:rPr>
        <w:t>:</w:t>
      </w:r>
      <w:r w:rsidR="006C3F26" w:rsidRPr="00860B14">
        <w:rPr>
          <w:sz w:val="18"/>
          <w:szCs w:val="18"/>
        </w:rPr>
        <w:br/>
        <w:t xml:space="preserve">- </w:t>
      </w:r>
      <w:r w:rsidR="00860B14" w:rsidRPr="00860B14">
        <w:rPr>
          <w:sz w:val="18"/>
          <w:szCs w:val="18"/>
        </w:rPr>
        <w:t xml:space="preserve">Поставщик </w:t>
      </w:r>
      <w:r w:rsidRPr="00860B14">
        <w:rPr>
          <w:sz w:val="18"/>
          <w:szCs w:val="18"/>
        </w:rPr>
        <w:t>гарантирует покупателю сохранение качественных</w:t>
      </w:r>
      <w:r w:rsidR="00860B14" w:rsidRPr="00860B14">
        <w:rPr>
          <w:sz w:val="18"/>
          <w:szCs w:val="18"/>
        </w:rPr>
        <w:t xml:space="preserve"> характеристик мебели в течение гарантийного периода </w:t>
      </w:r>
      <w:r w:rsidRPr="00860B14">
        <w:rPr>
          <w:sz w:val="18"/>
          <w:szCs w:val="18"/>
        </w:rPr>
        <w:t>со дня ее отгрузки при соблюдении правил транспортировки, хранения, э</w:t>
      </w:r>
      <w:r w:rsidR="00860B14" w:rsidRPr="00860B14">
        <w:rPr>
          <w:sz w:val="18"/>
          <w:szCs w:val="18"/>
        </w:rPr>
        <w:t>ксплуатации и ухода за мебелью.</w:t>
      </w:r>
      <w:r w:rsidR="00860B14" w:rsidRPr="00860B14">
        <w:rPr>
          <w:sz w:val="18"/>
          <w:szCs w:val="18"/>
        </w:rPr>
        <w:br/>
        <w:t xml:space="preserve">- Поставщик </w:t>
      </w:r>
      <w:r w:rsidRPr="00860B14">
        <w:rPr>
          <w:sz w:val="18"/>
          <w:szCs w:val="18"/>
        </w:rPr>
        <w:t xml:space="preserve">оставляет за собой право выбора способов исправления дефектов, возникших в процессе эксплуатации: проведение ремонта/реставрации или обмен дефектных деталей на оригинальные фирменные или равноценные. При этом замененные детали переходят в собственность </w:t>
      </w:r>
      <w:r w:rsidR="00860B14" w:rsidRPr="00860B14">
        <w:rPr>
          <w:sz w:val="18"/>
          <w:szCs w:val="18"/>
        </w:rPr>
        <w:t>Поставщика.</w:t>
      </w:r>
      <w:r w:rsidR="00860B14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 xml:space="preserve">В течение гарантийного срока компания </w:t>
      </w:r>
      <w:r w:rsidR="00860B14" w:rsidRPr="00860B14">
        <w:rPr>
          <w:sz w:val="18"/>
          <w:szCs w:val="18"/>
        </w:rPr>
        <w:t xml:space="preserve">Поставщик </w:t>
      </w:r>
      <w:r w:rsidRPr="00860B14">
        <w:rPr>
          <w:sz w:val="18"/>
          <w:szCs w:val="18"/>
        </w:rPr>
        <w:t>устраняет все недостатки, в</w:t>
      </w:r>
      <w:r w:rsidR="00860B14" w:rsidRPr="00860B14">
        <w:rPr>
          <w:sz w:val="18"/>
          <w:szCs w:val="18"/>
        </w:rPr>
        <w:t xml:space="preserve">озникшие по вине изготовителя. </w:t>
      </w:r>
      <w:r w:rsidR="00E93F4A">
        <w:rPr>
          <w:sz w:val="18"/>
          <w:szCs w:val="18"/>
        </w:rPr>
        <w:br/>
      </w:r>
      <w:r w:rsidRPr="00860B14">
        <w:rPr>
          <w:i/>
          <w:sz w:val="18"/>
          <w:szCs w:val="18"/>
        </w:rPr>
        <w:t>Право на гаранти</w:t>
      </w:r>
      <w:r w:rsidR="00860B14" w:rsidRPr="00860B14">
        <w:rPr>
          <w:i/>
          <w:sz w:val="18"/>
          <w:szCs w:val="18"/>
        </w:rPr>
        <w:t>йное обслуживание утрачивается:</w:t>
      </w:r>
      <w:r w:rsidR="00860B14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При нарушении условий транспортировки, хранения и эксплуатаци</w:t>
      </w:r>
      <w:r w:rsidR="00860B14" w:rsidRPr="00860B14">
        <w:rPr>
          <w:sz w:val="18"/>
          <w:szCs w:val="18"/>
        </w:rPr>
        <w:t>и мебели.</w:t>
      </w:r>
      <w:r w:rsidR="00860B14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При возникновении повреждений, возникших в результате неправильного монтажа/сборки, производимого покупателем самостоятельно, либо с привлечением</w:t>
      </w:r>
      <w:r w:rsidR="00860B14" w:rsidRPr="00860B14">
        <w:rPr>
          <w:sz w:val="18"/>
          <w:szCs w:val="18"/>
        </w:rPr>
        <w:t xml:space="preserve"> сторонних лиц или организаций.</w:t>
      </w:r>
      <w:r w:rsidR="00860B14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 xml:space="preserve">При возникновении обратимых или необратимых изменений поверхности мебели, связанных </w:t>
      </w:r>
      <w:r w:rsidR="00860B14" w:rsidRPr="00860B14">
        <w:rPr>
          <w:sz w:val="18"/>
          <w:szCs w:val="18"/>
        </w:rPr>
        <w:t>с ее интенсивной эксплуатацией.</w:t>
      </w:r>
      <w:r w:rsidR="00860B14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При изменении цветовых характеристик мебельной поверхности вследствие воздейств</w:t>
      </w:r>
      <w:r w:rsidR="00860B14" w:rsidRPr="00860B14">
        <w:rPr>
          <w:sz w:val="18"/>
          <w:szCs w:val="18"/>
        </w:rPr>
        <w:t>ия на него светового излучения.</w:t>
      </w:r>
      <w:r w:rsidR="00860B14" w:rsidRPr="00860B14">
        <w:rPr>
          <w:sz w:val="18"/>
          <w:szCs w:val="18"/>
        </w:rPr>
        <w:br/>
        <w:t xml:space="preserve">- </w:t>
      </w:r>
      <w:r w:rsidRPr="00860B14">
        <w:rPr>
          <w:sz w:val="18"/>
          <w:szCs w:val="18"/>
        </w:rPr>
        <w:t>При изменениях физических свойств и/или внешнего вида мебели и мебельной поверхности, возникших в результате внешних воздействий, не предусмотренных правилами транспорти</w:t>
      </w:r>
      <w:r w:rsidR="00860B14" w:rsidRPr="00860B14">
        <w:rPr>
          <w:sz w:val="18"/>
          <w:szCs w:val="18"/>
        </w:rPr>
        <w:t>ровки, хранения и эксплуатации.</w:t>
      </w:r>
      <w:r w:rsidR="00860B14" w:rsidRPr="00860B14">
        <w:rPr>
          <w:sz w:val="18"/>
          <w:szCs w:val="18"/>
        </w:rPr>
        <w:br/>
      </w:r>
      <w:r w:rsidR="00322558" w:rsidRPr="00860B14">
        <w:rPr>
          <w:noProof/>
          <w:sz w:val="18"/>
          <w:szCs w:val="18"/>
          <w:lang w:eastAsia="ru-RU"/>
        </w:rPr>
        <w:drawing>
          <wp:inline distT="0" distB="0" distL="0" distR="0" wp14:anchorId="0C2DA98D" wp14:editId="4ECE3CB2">
            <wp:extent cx="536527" cy="540000"/>
            <wp:effectExtent l="0" t="0" r="0" b="0"/>
            <wp:docPr id="4" name="Picture 4" descr="https://skrinshoter.ru/i/281120/X1ott2.png?download=1&amp;name=%D0%A1%D0%BA%D1%80%D0%B8%D0%BD%D1%88%D0%BE%D1%82%2028-11-2020%2014:37: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rinshoter.ru/i/281120/X1ott2.png?download=1&amp;name=%D0%A1%D0%BA%D1%80%D0%B8%D0%BD%D1%88%D0%BE%D1%82%2028-11-2020%2014:37:1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2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558" w:rsidRPr="00860B14" w:rsidSect="00E9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F5" w:rsidRDefault="00C75AF5" w:rsidP="00322558">
      <w:pPr>
        <w:spacing w:after="0" w:line="240" w:lineRule="auto"/>
      </w:pPr>
      <w:r>
        <w:separator/>
      </w:r>
    </w:p>
  </w:endnote>
  <w:endnote w:type="continuationSeparator" w:id="0">
    <w:p w:rsidR="00C75AF5" w:rsidRDefault="00C75AF5" w:rsidP="0032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F5" w:rsidRDefault="00C75AF5" w:rsidP="00322558">
      <w:pPr>
        <w:spacing w:after="0" w:line="240" w:lineRule="auto"/>
      </w:pPr>
      <w:r>
        <w:separator/>
      </w:r>
    </w:p>
  </w:footnote>
  <w:footnote w:type="continuationSeparator" w:id="0">
    <w:p w:rsidR="00C75AF5" w:rsidRDefault="00C75AF5" w:rsidP="0032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7B48"/>
    <w:multiLevelType w:val="hybridMultilevel"/>
    <w:tmpl w:val="B80E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437F"/>
    <w:multiLevelType w:val="hybridMultilevel"/>
    <w:tmpl w:val="4FB4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17"/>
    <w:rsid w:val="00157BDD"/>
    <w:rsid w:val="00166EBC"/>
    <w:rsid w:val="003014D9"/>
    <w:rsid w:val="0032207A"/>
    <w:rsid w:val="00322558"/>
    <w:rsid w:val="003501F6"/>
    <w:rsid w:val="003C7C50"/>
    <w:rsid w:val="006C3F26"/>
    <w:rsid w:val="00795773"/>
    <w:rsid w:val="007A5529"/>
    <w:rsid w:val="00860B14"/>
    <w:rsid w:val="00873717"/>
    <w:rsid w:val="008A55CA"/>
    <w:rsid w:val="00BB3266"/>
    <w:rsid w:val="00C75AF5"/>
    <w:rsid w:val="00CB795B"/>
    <w:rsid w:val="00D66B3B"/>
    <w:rsid w:val="00DD3A96"/>
    <w:rsid w:val="00E51CBD"/>
    <w:rsid w:val="00E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558"/>
  </w:style>
  <w:style w:type="paragraph" w:styleId="Footer">
    <w:name w:val="footer"/>
    <w:basedOn w:val="Normal"/>
    <w:link w:val="FooterChar"/>
    <w:uiPriority w:val="99"/>
    <w:unhideWhenUsed/>
    <w:rsid w:val="0032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2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558"/>
  </w:style>
  <w:style w:type="paragraph" w:styleId="Footer">
    <w:name w:val="footer"/>
    <w:basedOn w:val="Normal"/>
    <w:link w:val="FooterChar"/>
    <w:uiPriority w:val="99"/>
    <w:unhideWhenUsed/>
    <w:rsid w:val="0032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e.borisova</dc:creator>
  <cp:lastModifiedBy>e.borisova</cp:lastModifiedBy>
  <cp:revision>9</cp:revision>
  <dcterms:created xsi:type="dcterms:W3CDTF">2020-11-28T11:12:00Z</dcterms:created>
  <dcterms:modified xsi:type="dcterms:W3CDTF">2020-11-30T11:01:00Z</dcterms:modified>
</cp:coreProperties>
</file>